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2A1F7A" w14:textId="77777777" w:rsidR="00AC2639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新港幼儿园微型家长会会议记录表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369"/>
        <w:gridCol w:w="2595"/>
        <w:gridCol w:w="1725"/>
        <w:gridCol w:w="3465"/>
      </w:tblGrid>
      <w:tr w:rsidR="00AC2639" w14:paraId="5B0A5DF2" w14:textId="77777777">
        <w:trPr>
          <w:trHeight w:val="505"/>
        </w:trPr>
        <w:tc>
          <w:tcPr>
            <w:tcW w:w="13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063967" w14:textId="77777777" w:rsidR="00AC2639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D4F318" w14:textId="55E65959" w:rsidR="00AC2639" w:rsidRPr="00061A7E" w:rsidRDefault="00061A7E">
            <w:pPr>
              <w:spacing w:line="288" w:lineRule="auto"/>
              <w:jc w:val="center"/>
              <w:rPr>
                <w:rFonts w:ascii="宋体" w:eastAsia="宋体" w:hAnsi="宋体" w:cs="宋体" w:hint="eastAsia"/>
                <w:bCs/>
                <w:sz w:val="24"/>
                <w:szCs w:val="24"/>
              </w:rPr>
            </w:pPr>
            <w:r w:rsidRPr="00061A7E">
              <w:rPr>
                <w:rFonts w:ascii="宋体" w:eastAsia="宋体" w:hAnsi="宋体" w:cs="宋体" w:hint="eastAsia"/>
                <w:bCs/>
                <w:sz w:val="24"/>
                <w:szCs w:val="24"/>
              </w:rPr>
              <w:t>润润1班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EBA62" w14:textId="77777777" w:rsidR="00AC2639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C11334" w14:textId="5441A3D6" w:rsidR="00AC2639" w:rsidRDefault="00061A7E">
            <w:pPr>
              <w:spacing w:line="288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A83ED1">
              <w:rPr>
                <w:rFonts w:ascii="宋体" w:eastAsia="宋体" w:hAnsi="宋体" w:cs="宋体" w:hint="eastAsia"/>
                <w:sz w:val="24"/>
                <w:szCs w:val="24"/>
              </w:rPr>
              <w:t>2024.</w:t>
            </w:r>
            <w:r w:rsidR="004C1558">
              <w:rPr>
                <w:rFonts w:ascii="宋体" w:eastAsia="宋体" w:hAnsi="宋体" w:cs="宋体" w:hint="eastAsia"/>
                <w:sz w:val="24"/>
                <w:szCs w:val="24"/>
              </w:rPr>
              <w:t>10</w:t>
            </w:r>
            <w:r w:rsidRPr="00A83ED1">
              <w:rPr>
                <w:rFonts w:ascii="宋体" w:eastAsia="宋体" w:hAnsi="宋体" w:cs="宋体" w:hint="eastAsia"/>
                <w:sz w:val="24"/>
                <w:szCs w:val="24"/>
              </w:rPr>
              <w:t>.24</w:t>
            </w:r>
          </w:p>
        </w:tc>
      </w:tr>
      <w:tr w:rsidR="00AC2639" w14:paraId="0CC4F54B" w14:textId="77777777">
        <w:trPr>
          <w:trHeight w:val="505"/>
        </w:trPr>
        <w:tc>
          <w:tcPr>
            <w:tcW w:w="13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C305A0" w14:textId="77777777" w:rsidR="00AC2639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会议地点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BB9681" w14:textId="52B26CA2" w:rsidR="00AC2639" w:rsidRPr="00061A7E" w:rsidRDefault="00061A7E">
            <w:pPr>
              <w:spacing w:line="288" w:lineRule="auto"/>
              <w:jc w:val="center"/>
              <w:rPr>
                <w:rFonts w:ascii="宋体" w:eastAsia="宋体" w:hAnsi="宋体" w:cs="宋体" w:hint="eastAsia"/>
                <w:bCs/>
                <w:sz w:val="24"/>
                <w:szCs w:val="24"/>
              </w:rPr>
            </w:pPr>
            <w:r w:rsidRPr="00061A7E">
              <w:rPr>
                <w:rFonts w:ascii="宋体" w:eastAsia="宋体" w:hAnsi="宋体" w:cs="宋体" w:hint="eastAsia"/>
                <w:bCs/>
                <w:sz w:val="24"/>
                <w:szCs w:val="24"/>
              </w:rPr>
              <w:t>教室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9A25C" w14:textId="77777777" w:rsidR="00AC2639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组织者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2698E9" w14:textId="619EB82D" w:rsidR="00AC2639" w:rsidRDefault="00061A7E">
            <w:pPr>
              <w:spacing w:line="288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王额</w:t>
            </w:r>
            <w:proofErr w:type="gramEnd"/>
          </w:p>
        </w:tc>
      </w:tr>
      <w:tr w:rsidR="00AC2639" w14:paraId="28DCF6A2" w14:textId="77777777">
        <w:trPr>
          <w:trHeight w:val="492"/>
        </w:trPr>
        <w:tc>
          <w:tcPr>
            <w:tcW w:w="13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02FF21" w14:textId="77777777" w:rsidR="00AC2639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会议主题</w:t>
            </w:r>
          </w:p>
        </w:tc>
        <w:tc>
          <w:tcPr>
            <w:tcW w:w="7785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D02A0BB" w14:textId="66F47365" w:rsidR="00AC2639" w:rsidRDefault="0051060B">
            <w:pPr>
              <w:spacing w:line="288" w:lineRule="auto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如何提高幼儿的阅读兴趣</w:t>
            </w:r>
          </w:p>
        </w:tc>
      </w:tr>
      <w:tr w:rsidR="00AC2639" w14:paraId="5024B1BB" w14:textId="77777777" w:rsidTr="00E4610A">
        <w:trPr>
          <w:trHeight w:val="858"/>
        </w:trPr>
        <w:tc>
          <w:tcPr>
            <w:tcW w:w="13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FEE7061" w14:textId="77777777" w:rsidR="00AC2639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参会人员</w:t>
            </w:r>
          </w:p>
        </w:tc>
        <w:tc>
          <w:tcPr>
            <w:tcW w:w="7785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95A16AD" w14:textId="025F79AE" w:rsidR="00AC2639" w:rsidRDefault="00C665F7">
            <w:pPr>
              <w:spacing w:line="288" w:lineRule="auto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罗星妈妈、盛翊楠妈妈、牟天凯爷爷、高昕冉爷爷</w:t>
            </w:r>
          </w:p>
        </w:tc>
      </w:tr>
      <w:tr w:rsidR="00AC2639" w14:paraId="5C31CA55" w14:textId="77777777">
        <w:trPr>
          <w:trHeight w:val="7540"/>
        </w:trPr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32655" w14:textId="77777777" w:rsidR="00AC2639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主</w:t>
            </w:r>
          </w:p>
          <w:p w14:paraId="1BA244BA" w14:textId="77777777" w:rsidR="00AC2639" w:rsidRDefault="00AC2639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  <w:p w14:paraId="3B334FBD" w14:textId="77777777" w:rsidR="00AC2639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要</w:t>
            </w:r>
          </w:p>
          <w:p w14:paraId="3A86DA08" w14:textId="77777777" w:rsidR="00AC2639" w:rsidRDefault="00AC2639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  <w:p w14:paraId="62672C9C" w14:textId="77777777" w:rsidR="00AC2639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内</w:t>
            </w:r>
          </w:p>
          <w:p w14:paraId="2B27565B" w14:textId="77777777" w:rsidR="00AC2639" w:rsidRDefault="00AC2639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  <w:p w14:paraId="1F28BA4D" w14:textId="77777777" w:rsidR="00AC2639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容</w:t>
            </w:r>
          </w:p>
        </w:tc>
        <w:tc>
          <w:tcPr>
            <w:tcW w:w="7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ADC6FA" w14:textId="1E1C1328" w:rsidR="0051060B" w:rsidRPr="0051060B" w:rsidRDefault="00E4610A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师：各位家长下午好，今天我们来聊聊</w:t>
            </w:r>
            <w:r w:rsidR="0051060B" w:rsidRPr="0051060B">
              <w:rPr>
                <w:rFonts w:ascii="宋体" w:eastAsia="宋体" w:hAnsi="宋体" w:cs="宋体" w:hint="eastAsia"/>
                <w:sz w:val="24"/>
                <w:szCs w:val="24"/>
              </w:rPr>
              <w:t>如何提高幼儿的阅读兴趣</w:t>
            </w:r>
            <w:r w:rsidR="0051060B">
              <w:rPr>
                <w:rFonts w:ascii="宋体" w:eastAsia="宋体" w:hAnsi="宋体" w:cs="宋体" w:hint="eastAsia"/>
                <w:sz w:val="24"/>
                <w:szCs w:val="24"/>
              </w:rPr>
              <w:t>.</w:t>
            </w:r>
          </w:p>
          <w:p w14:paraId="10B75823" w14:textId="43B7437E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师：陪伴是最长情的告白，每天</w:t>
            </w:r>
            <w:proofErr w:type="gramStart"/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宅</w:t>
            </w:r>
            <w:proofErr w:type="gramEnd"/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在家的家长和孩子来说，每一天都待在一起，就算是高质量的陪伴吗？在家庭陪伴中亲子阅读绝对是一种重要的陪伴方式和内容。</w:t>
            </w:r>
          </w:p>
          <w:p w14:paraId="64BCFF18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提问：对于孩子阅读习惯的培养大家有什么想说的？可以说说自己的做法，也可以说说困惑。</w:t>
            </w:r>
          </w:p>
          <w:p w14:paraId="41932764" w14:textId="70678547" w:rsidR="0051060B" w:rsidRPr="00C665F7" w:rsidRDefault="00C665F7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C665F7">
              <w:rPr>
                <w:rFonts w:ascii="宋体" w:eastAsia="宋体" w:hAnsi="宋体" w:cs="宋体" w:hint="eastAsia"/>
                <w:sz w:val="24"/>
                <w:szCs w:val="24"/>
              </w:rPr>
              <w:t>罗星</w:t>
            </w:r>
            <w:r w:rsidR="0051060B" w:rsidRPr="00C665F7">
              <w:rPr>
                <w:rFonts w:ascii="宋体" w:eastAsia="宋体" w:hAnsi="宋体" w:cs="宋体" w:hint="eastAsia"/>
                <w:sz w:val="24"/>
                <w:szCs w:val="24"/>
              </w:rPr>
              <w:t>妈妈：陪着孩子一起阅读，先让孩子自己读，然后再和她一起读。</w:t>
            </w:r>
          </w:p>
          <w:p w14:paraId="455B01D7" w14:textId="00582776" w:rsidR="0051060B" w:rsidRPr="00C665F7" w:rsidRDefault="00C665F7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C665F7">
              <w:rPr>
                <w:rFonts w:ascii="宋体" w:eastAsia="宋体" w:hAnsi="宋体" w:cs="宋体" w:hint="eastAsia"/>
                <w:sz w:val="24"/>
                <w:szCs w:val="24"/>
              </w:rPr>
              <w:t>盛翊楠</w:t>
            </w:r>
            <w:r w:rsidR="0051060B" w:rsidRPr="00C665F7">
              <w:rPr>
                <w:rFonts w:ascii="宋体" w:eastAsia="宋体" w:hAnsi="宋体" w:cs="宋体" w:hint="eastAsia"/>
                <w:sz w:val="24"/>
                <w:szCs w:val="24"/>
              </w:rPr>
              <w:t>妈妈：我会先给孩子读一遍，然后再让她自己读，纠正她理解的不对的地方。</w:t>
            </w:r>
          </w:p>
          <w:p w14:paraId="4F627F21" w14:textId="0168E72D" w:rsidR="0051060B" w:rsidRPr="0051060B" w:rsidRDefault="00C665F7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C665F7">
              <w:rPr>
                <w:rFonts w:ascii="宋体" w:eastAsia="宋体" w:hAnsi="宋体" w:cs="宋体" w:hint="eastAsia"/>
                <w:sz w:val="24"/>
                <w:szCs w:val="24"/>
              </w:rPr>
              <w:t>牟天凯爷爷</w:t>
            </w:r>
            <w:r w:rsidR="0051060B" w:rsidRPr="0051060B">
              <w:rPr>
                <w:rFonts w:ascii="宋体" w:eastAsia="宋体" w:hAnsi="宋体" w:cs="宋体" w:hint="eastAsia"/>
                <w:sz w:val="24"/>
                <w:szCs w:val="24"/>
              </w:rPr>
              <w:t>：他喜欢看自己感兴趣的书，特别是立体书。</w:t>
            </w:r>
          </w:p>
          <w:p w14:paraId="10B3EFA8" w14:textId="68A509FE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师：亲子阅读能够培养幼儿的阅读习惯；增强口语表达能力；增进亲子感情等等。但是该如何做好亲子阅读，如何让亲子阅读成为真正意义上的高质量陪伴方式呢？</w:t>
            </w:r>
          </w:p>
          <w:p w14:paraId="61FDAB43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我们为大家梳理了一些方法，大家可以听一听。</w:t>
            </w:r>
          </w:p>
          <w:p w14:paraId="5BA0221F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(</w:t>
            </w:r>
            <w:proofErr w:type="gramStart"/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一</w:t>
            </w:r>
            <w:proofErr w:type="gramEnd"/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)选择适合的幼儿书籍</w:t>
            </w:r>
          </w:p>
          <w:p w14:paraId="2949F7F9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小技巧</w:t>
            </w:r>
          </w:p>
          <w:p w14:paraId="16ED500A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1.幼儿喜欢阅读，选择稍高于幼儿实际水平的书籍。幼儿不喜欢阅读，选择略低于幼儿实际水平的书籍。</w:t>
            </w:r>
          </w:p>
          <w:p w14:paraId="29245B50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2.印刷美观漂亮、内容丰富有趣、情节发展符合儿童想象和思维特点。</w:t>
            </w:r>
          </w:p>
          <w:p w14:paraId="72CFD112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3.呼应幼儿当下的实际需求。</w:t>
            </w:r>
          </w:p>
          <w:p w14:paraId="2994848B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作用</w:t>
            </w:r>
          </w:p>
          <w:p w14:paraId="41AD9CA4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培养幼儿对阅读的兴趣，形成被阅读到自主阅读的转变。</w:t>
            </w:r>
          </w:p>
          <w:p w14:paraId="3C5F18BE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（二）创设良好的阅读氛围</w:t>
            </w:r>
          </w:p>
          <w:p w14:paraId="274510B5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小技巧</w:t>
            </w:r>
          </w:p>
          <w:p w14:paraId="1F9EC7DF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1.充分利用书店、阅读软件等良好的资源。</w:t>
            </w:r>
          </w:p>
          <w:p w14:paraId="296680DE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2.不过分拘泥于阅读的完整性，更不强迫幼儿接受某些知识。</w:t>
            </w:r>
          </w:p>
          <w:p w14:paraId="5C6A89BB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作用</w:t>
            </w:r>
          </w:p>
          <w:p w14:paraId="7E32B6E7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proofErr w:type="gramStart"/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营造想</w:t>
            </w:r>
            <w:proofErr w:type="gramEnd"/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阅读的氛围，令人惬意，使幼儿能完全沉浸其中，让幼儿更加热爱阅读。</w:t>
            </w:r>
          </w:p>
          <w:p w14:paraId="7A9FB24D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(三)固定亲子阅读时间</w:t>
            </w:r>
          </w:p>
          <w:p w14:paraId="5B8833E0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小技巧</w:t>
            </w:r>
          </w:p>
          <w:p w14:paraId="133AF49D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1.睡前是一天中最宁静的时间，也是孩子最愿意敞开心扉的时间。</w:t>
            </w:r>
          </w:p>
          <w:p w14:paraId="57C6F583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2.每天抽出半小时陪幼儿读书。</w:t>
            </w:r>
          </w:p>
          <w:p w14:paraId="06C59190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作用</w:t>
            </w:r>
          </w:p>
          <w:p w14:paraId="646DF529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有专门的时间来感受孩子的感受，表达家长的爱，是进行积极的对话的好时机，是利于养成阅读习惯的，也是培养亲子关系的重要途径。</w:t>
            </w:r>
          </w:p>
          <w:p w14:paraId="69631A68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（四）创造多种亲子阅读形式</w:t>
            </w:r>
          </w:p>
          <w:p w14:paraId="19F8F2EE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小技巧</w:t>
            </w:r>
          </w:p>
          <w:p w14:paraId="7E8C648E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1.听读启蒙法：家长抑扬顿挫，饶有兴致地朗读阅读作品，引导孩子学会听和看的阅读形式。</w:t>
            </w:r>
          </w:p>
          <w:p w14:paraId="6AFAA274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2.角色扮演法：家长与孩子以口头扮演或动作扮演等形式，担任阅读材料中某一角色的方法。如：说某一角色的语言，做某一角色的动作等等。</w:t>
            </w:r>
          </w:p>
          <w:p w14:paraId="2C373A8C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3.移情法：让孩子站在阅读材料中某一角色的立场思考问题，提出见解表达愿望。</w:t>
            </w:r>
          </w:p>
          <w:p w14:paraId="5DCDD0D1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作用</w:t>
            </w:r>
          </w:p>
          <w:p w14:paraId="3BD0D877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集中幼儿的注意力，提高幼儿的语言、动作表达能力，培养幼儿的移情能力、思维和解决问题的能力，发展孩子创造性思维，提高幼儿对画面、对文字符号的理解。大大增强幼儿对阅读活动的兴趣。</w:t>
            </w:r>
          </w:p>
          <w:p w14:paraId="560D0E58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（五）多肯定幼儿的进步</w:t>
            </w:r>
          </w:p>
          <w:p w14:paraId="4DEC19E3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小技巧</w:t>
            </w:r>
          </w:p>
          <w:p w14:paraId="75AA0416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1.用幼儿的语气去夸他，让他认同你的夸奖是出自内心的。</w:t>
            </w:r>
          </w:p>
          <w:p w14:paraId="166BAC0B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2.用行动来表示你的赞赏。</w:t>
            </w:r>
          </w:p>
          <w:p w14:paraId="3BB3D2C6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作用</w:t>
            </w:r>
          </w:p>
          <w:p w14:paraId="7CA9D948" w14:textId="77777777" w:rsidR="0051060B" w:rsidRPr="0051060B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使幼儿对阅读建立信心，幼儿会从家长的一举一动中感受到鼓舞，并对阅读乐此不疲。</w:t>
            </w:r>
          </w:p>
          <w:p w14:paraId="06D52A48" w14:textId="48AF81B8" w:rsidR="00B85F14" w:rsidRPr="00B85F14" w:rsidRDefault="0051060B" w:rsidP="0051060B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51060B">
              <w:rPr>
                <w:rFonts w:ascii="宋体" w:eastAsia="宋体" w:hAnsi="宋体" w:cs="宋体" w:hint="eastAsia"/>
                <w:sz w:val="24"/>
                <w:szCs w:val="24"/>
              </w:rPr>
              <w:t>师：培养孩子的阅读兴趣和习惯需要家长的全身心热情投入，也需要几年如一日的持之以恒。唯有如此，幼儿对于阅读的兴趣才会与日俱增，最后变成一种良好的阅读习惯，从而受益终身，愿大家在阅读中享受最浪漫的亲子时光。今天的家长会到此结束。</w:t>
            </w:r>
          </w:p>
          <w:p w14:paraId="787FDC42" w14:textId="26B175E5" w:rsidR="00E4610A" w:rsidRDefault="00E4610A" w:rsidP="0051060B">
            <w:pPr>
              <w:spacing w:line="288" w:lineRule="auto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AC2639" w14:paraId="3DCF7399" w14:textId="77777777" w:rsidTr="00B85F14">
        <w:trPr>
          <w:trHeight w:val="3011"/>
        </w:trPr>
        <w:tc>
          <w:tcPr>
            <w:tcW w:w="1369" w:type="dxa"/>
            <w:tcBorders>
              <w:top w:val="single" w:sz="4" w:space="0" w:color="auto"/>
            </w:tcBorders>
            <w:vAlign w:val="center"/>
          </w:tcPr>
          <w:p w14:paraId="7D2C108B" w14:textId="77777777" w:rsidR="00AC2639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lastRenderedPageBreak/>
              <w:t>照</w:t>
            </w:r>
          </w:p>
          <w:p w14:paraId="1E839364" w14:textId="77777777" w:rsidR="00AC2639" w:rsidRDefault="00AC2639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  <w:p w14:paraId="38BA3693" w14:textId="77777777" w:rsidR="00AC2639" w:rsidRDefault="00AC2639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  <w:p w14:paraId="5ACC77AC" w14:textId="77777777" w:rsidR="00AC2639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片</w:t>
            </w:r>
          </w:p>
        </w:tc>
        <w:tc>
          <w:tcPr>
            <w:tcW w:w="7785" w:type="dxa"/>
            <w:gridSpan w:val="3"/>
            <w:tcBorders>
              <w:top w:val="single" w:sz="4" w:space="0" w:color="auto"/>
            </w:tcBorders>
          </w:tcPr>
          <w:p w14:paraId="7117EC41" w14:textId="51BE7202" w:rsidR="00AC2639" w:rsidRDefault="000B77BB">
            <w:pPr>
              <w:spacing w:line="288" w:lineRule="auto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2288D0C" wp14:editId="38659D37">
                  <wp:simplePos x="0" y="0"/>
                  <wp:positionH relativeFrom="column">
                    <wp:posOffset>2307590</wp:posOffset>
                  </wp:positionH>
                  <wp:positionV relativeFrom="page">
                    <wp:posOffset>64134</wp:posOffset>
                  </wp:positionV>
                  <wp:extent cx="2209800" cy="1657423"/>
                  <wp:effectExtent l="0" t="0" r="0" b="0"/>
                  <wp:wrapNone/>
                  <wp:docPr id="102565159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651596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4419" cy="1660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B8B8835" wp14:editId="274C6258">
                  <wp:simplePos x="0" y="0"/>
                  <wp:positionH relativeFrom="column">
                    <wp:posOffset>2541</wp:posOffset>
                  </wp:positionH>
                  <wp:positionV relativeFrom="page">
                    <wp:posOffset>76836</wp:posOffset>
                  </wp:positionV>
                  <wp:extent cx="2175838" cy="1631950"/>
                  <wp:effectExtent l="0" t="0" r="0" b="6350"/>
                  <wp:wrapNone/>
                  <wp:docPr id="159166565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1665657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1984" cy="1636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5A928355" w14:textId="77777777" w:rsidR="00AC2639" w:rsidRDefault="00AC2639">
      <w:pPr>
        <w:jc w:val="left"/>
        <w:rPr>
          <w:rFonts w:ascii="黑体" w:eastAsia="黑体" w:hAnsi="黑体" w:hint="eastAsia"/>
          <w:sz w:val="24"/>
          <w:szCs w:val="24"/>
        </w:rPr>
      </w:pPr>
    </w:p>
    <w:sectPr w:rsidR="00AC2639">
      <w:headerReference w:type="default" r:id="rId9"/>
      <w:footerReference w:type="default" r:id="rId10"/>
      <w:pgSz w:w="11906" w:h="16838"/>
      <w:pgMar w:top="1021" w:right="1077" w:bottom="1021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B8B757" w14:textId="77777777" w:rsidR="00F734F0" w:rsidRDefault="00F734F0">
      <w:r>
        <w:separator/>
      </w:r>
    </w:p>
  </w:endnote>
  <w:endnote w:type="continuationSeparator" w:id="0">
    <w:p w14:paraId="08402E41" w14:textId="77777777" w:rsidR="00F734F0" w:rsidRDefault="00F73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AC666" w14:textId="77777777" w:rsidR="00AC2639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990F4D" w14:textId="77777777" w:rsidR="00F734F0" w:rsidRDefault="00F734F0">
      <w:r>
        <w:separator/>
      </w:r>
    </w:p>
  </w:footnote>
  <w:footnote w:type="continuationSeparator" w:id="0">
    <w:p w14:paraId="5ADA73AD" w14:textId="77777777" w:rsidR="00F734F0" w:rsidRDefault="00F73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60C43A" w14:textId="77777777" w:rsidR="00AC2639" w:rsidRDefault="00000000">
    <w:pPr>
      <w:pStyle w:val="a7"/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2BA931F9" wp14:editId="14EEE3D1">
          <wp:simplePos x="0" y="0"/>
          <wp:positionH relativeFrom="column">
            <wp:posOffset>40005</wp:posOffset>
          </wp:positionH>
          <wp:positionV relativeFrom="paragraph">
            <wp:posOffset>-207010</wp:posOffset>
          </wp:positionV>
          <wp:extent cx="458470" cy="314960"/>
          <wp:effectExtent l="0" t="0" r="11430" b="254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Q5MWY3MzhhZTc2YTc3MzIxYWM0NTZiOTgyZmViMjQifQ=="/>
    <w:docVar w:name="KSO_WPS_MARK_KEY" w:val="73e32ab3-5d72-4534-8efa-89fac6f311ff"/>
  </w:docVars>
  <w:rsids>
    <w:rsidRoot w:val="009C0F63"/>
    <w:rsid w:val="000511CE"/>
    <w:rsid w:val="00061A7E"/>
    <w:rsid w:val="0008147C"/>
    <w:rsid w:val="000A15B3"/>
    <w:rsid w:val="000B77BB"/>
    <w:rsid w:val="0015709E"/>
    <w:rsid w:val="001B0053"/>
    <w:rsid w:val="001F0C87"/>
    <w:rsid w:val="00204C92"/>
    <w:rsid w:val="00233D2B"/>
    <w:rsid w:val="002529BC"/>
    <w:rsid w:val="00264260"/>
    <w:rsid w:val="002B3977"/>
    <w:rsid w:val="00323844"/>
    <w:rsid w:val="003B6436"/>
    <w:rsid w:val="003D2FB8"/>
    <w:rsid w:val="003F7674"/>
    <w:rsid w:val="00416FB0"/>
    <w:rsid w:val="0049269B"/>
    <w:rsid w:val="004C1558"/>
    <w:rsid w:val="0051060B"/>
    <w:rsid w:val="005622D2"/>
    <w:rsid w:val="005E6408"/>
    <w:rsid w:val="005F5FD1"/>
    <w:rsid w:val="006004CB"/>
    <w:rsid w:val="006471FE"/>
    <w:rsid w:val="00661778"/>
    <w:rsid w:val="006E005E"/>
    <w:rsid w:val="00716956"/>
    <w:rsid w:val="0081473B"/>
    <w:rsid w:val="0082464C"/>
    <w:rsid w:val="008B1DFE"/>
    <w:rsid w:val="009C0F63"/>
    <w:rsid w:val="00A12E04"/>
    <w:rsid w:val="00A22AE1"/>
    <w:rsid w:val="00A83ED1"/>
    <w:rsid w:val="00AC2639"/>
    <w:rsid w:val="00B57F2D"/>
    <w:rsid w:val="00B85F14"/>
    <w:rsid w:val="00BB131A"/>
    <w:rsid w:val="00BB7BD0"/>
    <w:rsid w:val="00BE191E"/>
    <w:rsid w:val="00C60CC6"/>
    <w:rsid w:val="00C665F7"/>
    <w:rsid w:val="00C96283"/>
    <w:rsid w:val="00CC2F62"/>
    <w:rsid w:val="00CC31E0"/>
    <w:rsid w:val="00DD661E"/>
    <w:rsid w:val="00DE1F1E"/>
    <w:rsid w:val="00DF630F"/>
    <w:rsid w:val="00E4610A"/>
    <w:rsid w:val="00E52D5A"/>
    <w:rsid w:val="00E91437"/>
    <w:rsid w:val="00ED70A0"/>
    <w:rsid w:val="00F04FA4"/>
    <w:rsid w:val="00F71D8F"/>
    <w:rsid w:val="00F734F0"/>
    <w:rsid w:val="00FA18F9"/>
    <w:rsid w:val="00FB3A9A"/>
    <w:rsid w:val="00FD36A2"/>
    <w:rsid w:val="04B80FFE"/>
    <w:rsid w:val="072E58CA"/>
    <w:rsid w:val="0D634407"/>
    <w:rsid w:val="0E611573"/>
    <w:rsid w:val="0FC42DB1"/>
    <w:rsid w:val="1439013A"/>
    <w:rsid w:val="18D4141E"/>
    <w:rsid w:val="199D5547"/>
    <w:rsid w:val="2337261F"/>
    <w:rsid w:val="2C0A7CAF"/>
    <w:rsid w:val="2C736F8B"/>
    <w:rsid w:val="2FBB514F"/>
    <w:rsid w:val="335757E2"/>
    <w:rsid w:val="476204FB"/>
    <w:rsid w:val="4DE13BCC"/>
    <w:rsid w:val="53A91E57"/>
    <w:rsid w:val="56E215DF"/>
    <w:rsid w:val="677A220A"/>
    <w:rsid w:val="6FD16385"/>
    <w:rsid w:val="714D2BB0"/>
    <w:rsid w:val="7225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3847F9"/>
  <w15:docId w15:val="{3A3D9C9B-932D-47D0-881E-95CA34986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Pr>
      <w:b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A4067E8-AA38-4B86-B578-9E4A68A7A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TA12327</cp:lastModifiedBy>
  <cp:revision>24</cp:revision>
  <dcterms:created xsi:type="dcterms:W3CDTF">2021-11-29T06:42:00Z</dcterms:created>
  <dcterms:modified xsi:type="dcterms:W3CDTF">2024-10-30T01:56:00Z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3A6DC72ED75D44DE8F71ED3C0818F302</vt:lpwstr>
  </property>
</Properties>
</file>